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AFE" w:rsidRDefault="00AC3AFE">
      <w:pPr>
        <w:jc w:val="center"/>
      </w:pPr>
      <w:bookmarkStart w:id="0" w:name="h.gjdgxs" w:colFirst="0" w:colLast="0"/>
      <w:bookmarkEnd w:id="0"/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NEVADA STUDENT ALLIANCE (NSA)</w:t>
      </w:r>
    </w:p>
    <w:p w:rsidR="00AC3AFE" w:rsidRDefault="00AC3AFE">
      <w:pPr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jc w:val="center"/>
      </w:pP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Minutes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November 9, 2015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4:00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p.m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– 6:00 p.m.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Reno System Administration Building, Room 134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2601 Enterprise Road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Reno, NV 89512</w:t>
      </w:r>
    </w:p>
    <w:p w:rsidR="00AC3AFE" w:rsidRDefault="00AC3AFE">
      <w:pPr>
        <w:jc w:val="center"/>
      </w:pP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Video Conference Connection from the Meeting Site to: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Carson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City  -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WNC Dini 105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Elko – GBC LCSL 122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Henderson – NSC DAW 218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Las Vegas – CSN CHEY 2638</w:t>
      </w:r>
    </w:p>
    <w:p w:rsidR="00AC3AFE" w:rsidRDefault="006D046A">
      <w:pPr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UNLV SCS 102</w:t>
      </w:r>
    </w:p>
    <w:p w:rsidR="00AC3AFE" w:rsidRDefault="00AC3AFE">
      <w:pPr>
        <w:widowControl/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ind w:left="1440" w:right="720" w:hanging="1440"/>
      </w:pPr>
    </w:p>
    <w:p w:rsidR="00AC3AFE" w:rsidRDefault="006D046A">
      <w:pPr>
        <w:widowControl/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NSA Chair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Fabbi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called the meeting to order at 4:</w:t>
      </w:r>
      <w:r>
        <w:rPr>
          <w:rFonts w:ascii="Times New Roman" w:eastAsia="Times New Roman" w:hAnsi="Times New Roman" w:cs="Times New Roman"/>
          <w:sz w:val="22"/>
          <w:szCs w:val="22"/>
        </w:rPr>
        <w:t>04 p.m.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quorum was present.</w:t>
      </w:r>
    </w:p>
    <w:p w:rsidR="00AC3AFE" w:rsidRDefault="00AC3AFE">
      <w:pPr>
        <w:widowControl/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ind w:left="1440" w:right="720" w:hanging="1440"/>
      </w:pPr>
    </w:p>
    <w:p w:rsidR="00AC3AFE" w:rsidRDefault="006D046A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ROLL CALL</w:t>
      </w:r>
    </w:p>
    <w:p w:rsidR="00AC3AFE" w:rsidRDefault="00AC3AFE">
      <w:pPr>
        <w:widowControl/>
        <w:tabs>
          <w:tab w:val="left" w:pos="720"/>
          <w:tab w:val="left" w:pos="1440"/>
          <w:tab w:val="left" w:pos="2880"/>
          <w:tab w:val="left" w:pos="4320"/>
          <w:tab w:val="left" w:pos="7200"/>
          <w:tab w:val="left" w:pos="8640"/>
        </w:tabs>
        <w:ind w:left="720" w:right="720"/>
      </w:pPr>
    </w:p>
    <w:p w:rsidR="00AC3AFE" w:rsidRDefault="006D046A">
      <w:pPr>
        <w:widowControl/>
        <w:tabs>
          <w:tab w:val="left" w:pos="1800"/>
        </w:tabs>
        <w:ind w:left="1800" w:right="720" w:hanging="1800"/>
      </w:pPr>
      <w:r>
        <w:rPr>
          <w:rFonts w:ascii="Times New Roman" w:eastAsia="Times New Roman" w:hAnsi="Times New Roman" w:cs="Times New Roman"/>
          <w:sz w:val="22"/>
          <w:szCs w:val="22"/>
        </w:rPr>
        <w:t>Members Present: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Fabbi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University of Nevada, Reno, ASUN (NSA Chair)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Ms. Andrea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Western Nevada College, ASWN (NSA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Vice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Chair)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Ms. Kylie Rowe, University of Nevada, Reno, GSA (NSA Secretary)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Mr. Spencer Schultz, Truckee Meadows Community College, SGA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Surbhi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Sharma, University of Nevada, Las Vegas, GPSA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Ms. Jessica Connolly, Desert Research Institute, GRAD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Espinoza, University of Nevada, Las Vegas, CSUN 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DeMarynee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Saili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Great Basin College, GBC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Osambela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Nevada St</w:t>
      </w:r>
      <w:r>
        <w:rPr>
          <w:rFonts w:ascii="Times New Roman" w:eastAsia="Times New Roman" w:hAnsi="Times New Roman" w:cs="Times New Roman"/>
          <w:sz w:val="22"/>
          <w:szCs w:val="22"/>
        </w:rPr>
        <w:t>ate College, NSSA (proxy for Yesenia Cuevas)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Ms. Brenda Romero, College of Southern Nevada, ASCSN (present 4:06 p.m.)</w:t>
      </w:r>
      <w:proofErr w:type="gramEnd"/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3AFE" w:rsidRDefault="006D046A">
      <w:pPr>
        <w:widowControl/>
        <w:tabs>
          <w:tab w:val="left" w:pos="1800"/>
        </w:tabs>
        <w:ind w:left="1800" w:right="720" w:hanging="1800"/>
      </w:pPr>
      <w:r>
        <w:rPr>
          <w:rFonts w:ascii="Times New Roman" w:eastAsia="Times New Roman" w:hAnsi="Times New Roman" w:cs="Times New Roman"/>
          <w:sz w:val="22"/>
          <w:szCs w:val="22"/>
        </w:rPr>
        <w:t>Members absent: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Ms. Yesenia Cuevas, Nevada State College, NS</w:t>
      </w:r>
      <w:r>
        <w:rPr>
          <w:rFonts w:ascii="Times New Roman" w:eastAsia="Times New Roman" w:hAnsi="Times New Roman" w:cs="Times New Roman"/>
          <w:sz w:val="22"/>
          <w:szCs w:val="22"/>
        </w:rPr>
        <w:t>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(represented by proxy)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>Guests present: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Ms. Janet Stake, NSHE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Ms</w:t>
      </w:r>
      <w:r>
        <w:rPr>
          <w:rFonts w:ascii="Times New Roman" w:eastAsia="Times New Roman" w:hAnsi="Times New Roman" w:cs="Times New Roman"/>
          <w:sz w:val="22"/>
          <w:szCs w:val="22"/>
        </w:rPr>
        <w:t>. Renee Davis, NSHE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Mr. Omar Saucedo, NSHE</w:t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Cheril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Gabbidon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TMCC SGA</w:t>
      </w:r>
    </w:p>
    <w:p w:rsidR="00AC3AFE" w:rsidRDefault="006D046A">
      <w:pPr>
        <w:widowControl/>
        <w:tabs>
          <w:tab w:val="left" w:pos="1800"/>
        </w:tabs>
        <w:ind w:left="1440" w:right="72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Mr. Joe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Dagher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UNLV CSUN</w:t>
      </w:r>
    </w:p>
    <w:p w:rsidR="00AC3AFE" w:rsidRDefault="006D046A">
      <w:pPr>
        <w:widowControl/>
        <w:tabs>
          <w:tab w:val="left" w:pos="1800"/>
        </w:tabs>
        <w:ind w:right="720"/>
      </w:pPr>
      <w:r>
        <w:rPr>
          <w:rFonts w:ascii="Times New Roman" w:eastAsia="Times New Roman" w:hAnsi="Times New Roman" w:cs="Times New Roman"/>
        </w:rPr>
        <w:tab/>
      </w:r>
    </w:p>
    <w:p w:rsidR="00AC3AFE" w:rsidRDefault="006D046A">
      <w:pPr>
        <w:widowControl/>
        <w:tabs>
          <w:tab w:val="left" w:pos="1800"/>
        </w:tabs>
        <w:ind w:left="1440" w:right="720" w:hanging="1440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PUBLIC COMMENT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ind w:left="720" w:right="720"/>
        <w:jc w:val="both"/>
      </w:pP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Kylie Rowe, resigned from Nevada Student Alliance, Secretary effective January 1, 2016</w:t>
      </w: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Janet Stake, NSHE will be sending out questionnaire to undergraduate transfer students who transferred into state college or university after graduating from community college last Spring</w:t>
      </w:r>
    </w:p>
    <w:p w:rsidR="00AC3AFE" w:rsidRDefault="00AC3AFE">
      <w:pPr>
        <w:tabs>
          <w:tab w:val="right" w:pos="9450"/>
        </w:tabs>
        <w:ind w:left="144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APPROVAL OF MINUTES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FOR POSSIBLE ACTION</w:t>
      </w:r>
    </w:p>
    <w:p w:rsidR="00AC3AFE" w:rsidRDefault="00AC3AFE">
      <w:pPr>
        <w:ind w:left="720" w:right="720"/>
        <w:jc w:val="both"/>
      </w:pP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to approve minutes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TMCC </w:t>
      </w:r>
      <w:r>
        <w:rPr>
          <w:rFonts w:ascii="Times New Roman" w:eastAsia="Times New Roman" w:hAnsi="Times New Roman" w:cs="Times New Roman"/>
          <w:sz w:val="22"/>
          <w:szCs w:val="22"/>
        </w:rPr>
        <w:t>SGA (Spencer)</w:t>
      </w: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Second: DRI (Jessica)</w:t>
      </w: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GSA: amendment to add space in between “October and 12”, change “UNLC to UNLV” and item 12 advising is spelled wrong</w:t>
      </w: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CSUN: if represented by proxy, move members to present section with proxy</w:t>
      </w:r>
    </w:p>
    <w:p w:rsidR="00AC3AFE" w:rsidRDefault="006D046A">
      <w:pPr>
        <w:numPr>
          <w:ilvl w:val="0"/>
          <w:numId w:val="2"/>
        </w:numPr>
        <w:tabs>
          <w:tab w:val="right" w:pos="945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passes unanimou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sly, </w:t>
      </w:r>
      <w:r>
        <w:rPr>
          <w:rFonts w:ascii="Times New Roman" w:eastAsia="Times New Roman" w:hAnsi="Times New Roman" w:cs="Times New Roman"/>
          <w:sz w:val="22"/>
          <w:szCs w:val="22"/>
        </w:rPr>
        <w:t>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absten</w:t>
      </w:r>
      <w:r>
        <w:rPr>
          <w:rFonts w:ascii="Times New Roman" w:eastAsia="Times New Roman" w:hAnsi="Times New Roman" w:cs="Times New Roman"/>
          <w:sz w:val="22"/>
          <w:szCs w:val="22"/>
        </w:rPr>
        <w:t>tion PGSA</w:t>
      </w:r>
    </w:p>
    <w:p w:rsidR="00AC3AFE" w:rsidRDefault="00AC3AFE">
      <w:pPr>
        <w:tabs>
          <w:tab w:val="right" w:pos="9450"/>
        </w:tabs>
        <w:ind w:right="720"/>
      </w:pPr>
    </w:p>
    <w:p w:rsidR="00AC3AFE" w:rsidRDefault="00AC3AFE">
      <w:pPr>
        <w:widowControl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DISCUSSION WITH CHANCELLOR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1530"/>
          <w:tab w:val="right" w:pos="8820"/>
          <w:tab w:val="right" w:pos="9270"/>
          <w:tab w:val="left" w:pos="9360"/>
        </w:tabs>
        <w:ind w:left="720" w:right="720"/>
      </w:pPr>
    </w:p>
    <w:p w:rsidR="00AC3AFE" w:rsidRDefault="006D046A">
      <w:pPr>
        <w:widowControl/>
        <w:numPr>
          <w:ilvl w:val="0"/>
          <w:numId w:val="3"/>
        </w:numPr>
        <w:tabs>
          <w:tab w:val="right" w:pos="8820"/>
          <w:tab w:val="right" w:pos="9270"/>
          <w:tab w:val="left" w:pos="936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Chancellor not present today.</w:t>
      </w:r>
    </w:p>
    <w:p w:rsidR="00AC3AFE" w:rsidRDefault="00AC3AFE">
      <w:pPr>
        <w:widowControl/>
        <w:tabs>
          <w:tab w:val="left" w:pos="6750"/>
          <w:tab w:val="right" w:pos="9450"/>
        </w:tabs>
        <w:ind w:left="72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IT’S ON US CAMPAIGN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6750"/>
          <w:tab w:val="right" w:pos="10080"/>
        </w:tabs>
        <w:ind w:left="720"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ASWN: there will be a sexual assault awareness month next year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ASUN: send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content to post; ASUN just funded campaign that Journalism students are putting on called, “Yes, Always” - related to issue of consent; make sure to continue giving out buttons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CSUN: sexual assault awareness week in early October; passed o</w:t>
      </w:r>
      <w:r>
        <w:rPr>
          <w:rFonts w:ascii="Times New Roman" w:eastAsia="Times New Roman" w:hAnsi="Times New Roman" w:cs="Times New Roman"/>
          <w:sz w:val="22"/>
          <w:szCs w:val="22"/>
        </w:rPr>
        <w:t>ut buttons that week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NSA NEWSLETTER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would be nice to have one of five volunteers write an article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Spencer,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DeMarynee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Kylie and Andrea volunteer to write brief article for NSA Newsletter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Discussion on general topics: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Summary of board actions during semester - what Board of Regents has been working on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Voter Registration efforts (Kylie)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NSA approved resolutions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Proposed police merger between UNR and TMCC (note that UNLV and CSN already partner police ser</w:t>
      </w:r>
      <w:r>
        <w:rPr>
          <w:rFonts w:ascii="Times New Roman" w:eastAsia="Times New Roman" w:hAnsi="Times New Roman" w:cs="Times New Roman"/>
          <w:sz w:val="22"/>
          <w:szCs w:val="22"/>
        </w:rPr>
        <w:t>vices, so UNLV would like to be part of that as well) (Spencer)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NSA does and who we are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Service week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Demarynee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It’s on Us (Andrea)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Draft due by Thanksgiving so that can put in update at December board meeting - send 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300 words per to</w:t>
      </w:r>
      <w:r>
        <w:rPr>
          <w:rFonts w:ascii="Times New Roman" w:eastAsia="Times New Roman" w:hAnsi="Times New Roman" w:cs="Times New Roman"/>
          <w:sz w:val="22"/>
          <w:szCs w:val="22"/>
        </w:rPr>
        <w:t>pic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PROFESSIONALISM CAMPAIGN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675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can talk more during December meeting to get going in March or April, 2016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RESOLUTION IN SUPPORT OF HR 2927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FOR POSSIBLE ACTION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NSA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 CSUN was able to pass last week; ASUN has 2927 on agenda for t</w:t>
      </w:r>
      <w:r>
        <w:rPr>
          <w:rFonts w:ascii="Times New Roman" w:eastAsia="Times New Roman" w:hAnsi="Times New Roman" w:cs="Times New Roman"/>
          <w:sz w:val="22"/>
          <w:szCs w:val="22"/>
        </w:rPr>
        <w:t>omorrow, but did discuss 3177 - seeking update from other student governments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SGA: overwhelming support on it; did not vote but is comfortable to vote in support here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GSA: the majority did vote to support resolution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Renee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NSHE commented on 3177</w:t>
      </w:r>
      <w:r>
        <w:rPr>
          <w:rFonts w:ascii="Times New Roman" w:eastAsia="Times New Roman" w:hAnsi="Times New Roman" w:cs="Times New Roman"/>
          <w:sz w:val="22"/>
          <w:szCs w:val="22"/>
        </w:rPr>
        <w:t>: this is already happening through executive action through department of education; scheduled to start in 2017-2018; been announced and everyone is starting to prepare for it; T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he application will come out on Octobe</w:t>
      </w:r>
      <w:r>
        <w:rPr>
          <w:rFonts w:ascii="Times New Roman" w:eastAsia="Times New Roman" w:hAnsi="Times New Roman" w:cs="Times New Roman"/>
          <w:sz w:val="22"/>
          <w:szCs w:val="22"/>
        </w:rPr>
        <w:t>r 1st instead of January 1st; resolution is supporting what executive branch has already done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NSA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 there has been time to review bill and discuss something that affects students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to write resolution in support of HR 2927: SGA (Spencer)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Second</w:t>
      </w:r>
      <w:r>
        <w:rPr>
          <w:rFonts w:ascii="Times New Roman" w:eastAsia="Times New Roman" w:hAnsi="Times New Roman" w:cs="Times New Roman"/>
          <w:sz w:val="22"/>
          <w:szCs w:val="22"/>
        </w:rPr>
        <w:t>: CSUN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Motion passes unanimously 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AC3AFE">
      <w:pPr>
        <w:widowControl/>
        <w:tabs>
          <w:tab w:val="left" w:pos="675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RESOLUTION IN SUPPORT OF HR 3177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FOR POSSIBLE ACTION</w:t>
      </w:r>
    </w:p>
    <w:p w:rsidR="00AC3AFE" w:rsidRDefault="00AC3AFE">
      <w:pPr>
        <w:widowControl/>
        <w:tabs>
          <w:tab w:val="left" w:pos="675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NSA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Umbram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 executive branch would put this bill into effect; NASFA, financial aid administrators support this bill; bill will help obtain more information and conduct due diligence</w:t>
      </w: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Renee, NSHE: more students would have access to use data retrieval tool </w:t>
      </w:r>
      <w:r>
        <w:rPr>
          <w:rFonts w:ascii="Times New Roman" w:eastAsia="Times New Roman" w:hAnsi="Times New Roman" w:cs="Times New Roman"/>
          <w:sz w:val="22"/>
          <w:szCs w:val="22"/>
        </w:rPr>
        <w:t>right from tax return; if income goes down can still file special condition appeal; NASFA has studied this and study is out on web if want to review</w:t>
      </w: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CSUN: Senate is voting on and relaying information; one Senator was almost unable to enroll this semester 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ecause family had major income change; most Senate is not apt to agree to prior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year;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cannot support to something unless Senate does</w:t>
      </w: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to support: SGA (Spencer)</w:t>
      </w: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Second: DRI</w:t>
      </w:r>
    </w:p>
    <w:p w:rsidR="00AC3AFE" w:rsidRDefault="006D046A">
      <w:pPr>
        <w:widowControl/>
        <w:numPr>
          <w:ilvl w:val="0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passes: 6:1:3</w:t>
      </w:r>
    </w:p>
    <w:p w:rsidR="00AC3AFE" w:rsidRDefault="006D046A">
      <w:pPr>
        <w:widowControl/>
        <w:numPr>
          <w:ilvl w:val="1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Approve: ASUN, WNC, NSA, DRI, TMCC, ASCSN</w:t>
      </w:r>
    </w:p>
    <w:p w:rsidR="00AC3AFE" w:rsidRDefault="006D046A">
      <w:pPr>
        <w:widowControl/>
        <w:numPr>
          <w:ilvl w:val="1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Nay: CSUN</w:t>
      </w:r>
    </w:p>
    <w:p w:rsidR="00AC3AFE" w:rsidRDefault="006D046A">
      <w:pPr>
        <w:widowControl/>
        <w:numPr>
          <w:ilvl w:val="1"/>
          <w:numId w:val="6"/>
        </w:numPr>
        <w:tabs>
          <w:tab w:val="left" w:pos="6750"/>
          <w:tab w:val="right" w:pos="10080"/>
        </w:tabs>
        <w:ind w:right="72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Abstain: GSA, PGSA, GBC</w:t>
      </w:r>
    </w:p>
    <w:p w:rsidR="00AC3AFE" w:rsidRDefault="00AC3AFE">
      <w:pPr>
        <w:widowControl/>
        <w:tabs>
          <w:tab w:val="left" w:pos="675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STATE OF STUDENT ADVISING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many campuses have some form of an advising survey that goes out; want to have discussion on how would like to move forward; not sure how consistent reports are across campuse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DRI does not have a survey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Renee, NSHE: need other groups at each institution to help get the conversation moving; sent out email to all the academic and student services leaders at Institutions; asked to provide basic information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you issue survey?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ho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can students access they survey?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who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is right person to talk to? 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Renee got involved because after the September meeting, Regent Wixom asked Vice Chancellor Abba to coordinate response back</w:t>
      </w:r>
    </w:p>
    <w:p w:rsidR="00AC3AFE" w:rsidRDefault="006D046A">
      <w:pPr>
        <w:widowControl/>
        <w:numPr>
          <w:ilvl w:val="1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Need to have conversation with leadership on campuses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Discussion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 how to proceed: CSUN (Joe) should set up meeting with Vice Provost office to coordinate; should start at individual campuses, meet with administrators and go from there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SGA (Spencer): Meeting on the 16th with new VP of Academic Affairs; there are issue</w:t>
      </w:r>
      <w:r>
        <w:rPr>
          <w:rFonts w:ascii="Times New Roman" w:eastAsia="Times New Roman" w:hAnsi="Times New Roman" w:cs="Times New Roman"/>
          <w:sz w:val="22"/>
          <w:szCs w:val="22"/>
        </w:rPr>
        <w:t>s at TMCC with courses showing that they transfer and then not actually transferring - there are articulation issues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Renee, NSHE: that ties in with Janet’s transfer audits; Regent Wixom would be open to receiving a response from office saying that students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are discussing with leadership on campuses; don’t need to have something for December but want to have an update for him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can say during update that campuses are looking at advising issues and seeking access to data and will hope to put together info</w:t>
      </w:r>
      <w:r>
        <w:rPr>
          <w:rFonts w:ascii="Times New Roman" w:eastAsia="Times New Roman" w:hAnsi="Times New Roman" w:cs="Times New Roman"/>
          <w:sz w:val="22"/>
          <w:szCs w:val="22"/>
        </w:rPr>
        <w:t>rmation to share at future meeting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Discussion: sounds good and will talk more about it during December meeting; NSA to ask for access to data</w:t>
      </w:r>
    </w:p>
    <w:p w:rsidR="00AC3AFE" w:rsidRDefault="00AC3AFE">
      <w:pPr>
        <w:widowControl/>
        <w:tabs>
          <w:tab w:val="left" w:pos="675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NEW BUSINESS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SGA, (Spencer): Would like to discuss TMCC/UNR police merger; TMCC has drafted proposal and would like to discuss at December NSA meeting; TMCC students are really against this happening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if there is any loss of staffing, that would be a concern; will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add to agenda next meeting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ASUN: Chancellor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Klaich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did send memo out about Faculty Pay; NSA will need to take a solid stance on it moving forward, depending on findings of the committee;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asked NSA to have conversations with faculty; Spencer &amp;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Surbhi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will provide updates in regard to how that working group is going; it can be an information item going forward</w:t>
      </w:r>
    </w:p>
    <w:p w:rsidR="00AC3AFE" w:rsidRDefault="006D046A">
      <w:pPr>
        <w:widowControl/>
        <w:numPr>
          <w:ilvl w:val="0"/>
          <w:numId w:val="5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ASUN: in next session need to take strong stance to support Board and work with legislature; anticipating Governor supporting higher educ</w:t>
      </w:r>
      <w:r>
        <w:rPr>
          <w:rFonts w:ascii="Times New Roman" w:eastAsia="Times New Roman" w:hAnsi="Times New Roman" w:cs="Times New Roman"/>
          <w:sz w:val="22"/>
          <w:szCs w:val="22"/>
        </w:rPr>
        <w:t>ation in the next session; NSA to be aware of budget presentations each campus made to the Chancellor</w:t>
      </w:r>
    </w:p>
    <w:p w:rsidR="00AC3AFE" w:rsidRDefault="00AC3AFE">
      <w:pPr>
        <w:widowControl/>
        <w:tabs>
          <w:tab w:val="left" w:pos="6750"/>
          <w:tab w:val="right" w:pos="10080"/>
        </w:tabs>
        <w:ind w:left="1440" w:right="720"/>
      </w:pPr>
    </w:p>
    <w:p w:rsidR="00AC3AFE" w:rsidRDefault="006D046A">
      <w:pPr>
        <w:widowControl/>
        <w:numPr>
          <w:ilvl w:val="0"/>
          <w:numId w:val="4"/>
        </w:numPr>
        <w:tabs>
          <w:tab w:val="left" w:pos="6750"/>
          <w:tab w:val="right" w:pos="10080"/>
        </w:tabs>
        <w:ind w:right="720" w:hanging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PUBLIC COMMENT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INFORMATION</w:t>
      </w:r>
    </w:p>
    <w:p w:rsidR="00AC3AFE" w:rsidRDefault="00AC3AFE">
      <w:pPr>
        <w:widowControl/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right="720"/>
      </w:pPr>
    </w:p>
    <w:p w:rsidR="00AC3AFE" w:rsidRDefault="006D046A">
      <w:pPr>
        <w:widowControl/>
        <w:numPr>
          <w:ilvl w:val="0"/>
          <w:numId w:val="1"/>
        </w:numPr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right="720" w:hanging="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CSUN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 If want to get together Wednesday before Board of Regents meeting, there is a charity event that we can atten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d; it’s $10 and includes food;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will be part of it; starts at 6:00 p.m.; that could potentially be the NSA dinner for the December Board meeting; all proceeds go to miracle flights for kids; charity sends sick children to medical institutions;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Kanani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will send more information</w:t>
      </w:r>
    </w:p>
    <w:p w:rsidR="00AC3AFE" w:rsidRDefault="006D046A">
      <w:pPr>
        <w:widowControl/>
        <w:numPr>
          <w:ilvl w:val="0"/>
          <w:numId w:val="1"/>
        </w:numPr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NSA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good job on the alliance; thank you for supporting resolutions and happy to be a resource in the future</w:t>
      </w:r>
    </w:p>
    <w:p w:rsidR="00AC3AFE" w:rsidRDefault="00AC3AFE">
      <w:pPr>
        <w:widowControl/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left="1440" w:right="720"/>
      </w:pPr>
    </w:p>
    <w:p w:rsidR="00AC3AFE" w:rsidRDefault="00AC3AFE">
      <w:pPr>
        <w:widowControl/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left="1440" w:right="720"/>
      </w:pPr>
    </w:p>
    <w:p w:rsidR="00AC3AFE" w:rsidRDefault="00AC3AFE">
      <w:pPr>
        <w:widowControl/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left="810" w:right="720"/>
      </w:pPr>
    </w:p>
    <w:p w:rsidR="00AC3AFE" w:rsidRDefault="006D046A">
      <w:pPr>
        <w:widowControl/>
        <w:tabs>
          <w:tab w:val="left" w:pos="810"/>
          <w:tab w:val="left" w:pos="6210"/>
          <w:tab w:val="left" w:pos="6750"/>
          <w:tab w:val="left" w:pos="9360"/>
          <w:tab w:val="right" w:pos="10080"/>
        </w:tabs>
        <w:ind w:right="72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Chair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Fabbi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adjourned the meeting at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4:49 </w:t>
      </w:r>
      <w:r>
        <w:rPr>
          <w:rFonts w:ascii="Times New Roman" w:eastAsia="Times New Roman" w:hAnsi="Times New Roman" w:cs="Times New Roman"/>
          <w:sz w:val="22"/>
          <w:szCs w:val="22"/>
        </w:rPr>
        <w:t>p.m.</w:t>
      </w:r>
    </w:p>
    <w:p w:rsidR="00AC3AFE" w:rsidRDefault="00AC3AFE">
      <w:pPr>
        <w:widowControl/>
        <w:tabs>
          <w:tab w:val="right" w:pos="9270"/>
          <w:tab w:val="left" w:pos="9360"/>
        </w:tabs>
        <w:ind w:right="720"/>
      </w:pPr>
    </w:p>
    <w:p w:rsidR="00AC3AFE" w:rsidRDefault="00AC3AFE">
      <w:pPr>
        <w:ind w:right="720"/>
      </w:pPr>
    </w:p>
    <w:sectPr w:rsidR="00AC3A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46A">
      <w:r>
        <w:separator/>
      </w:r>
    </w:p>
  </w:endnote>
  <w:endnote w:type="continuationSeparator" w:id="0">
    <w:p w:rsidR="00000000" w:rsidRDefault="006D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FE" w:rsidRDefault="00AC3AFE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46A">
      <w:r>
        <w:separator/>
      </w:r>
    </w:p>
  </w:footnote>
  <w:footnote w:type="continuationSeparator" w:id="0">
    <w:p w:rsidR="00000000" w:rsidRDefault="006D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FE" w:rsidRDefault="006D046A">
    <w:pPr>
      <w:widowControl/>
      <w:tabs>
        <w:tab w:val="right" w:pos="10080"/>
      </w:tabs>
      <w:spacing w:before="720"/>
    </w:pPr>
    <w:r>
      <w:rPr>
        <w:rFonts w:ascii="Times New Roman" w:eastAsia="Times New Roman" w:hAnsi="Times New Roman" w:cs="Times New Roman"/>
      </w:rPr>
      <w:t>Nevada Student Alliance Meeting Minutes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proofErr w:type="gramStart"/>
    <w:r>
      <w:rPr>
        <w:rFonts w:ascii="Times New Roman" w:eastAsia="Times New Roman" w:hAnsi="Times New Roman" w:cs="Times New Roman"/>
      </w:rPr>
      <w:t xml:space="preserve">November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9</w:t>
    </w:r>
    <w:proofErr w:type="gramEnd"/>
    <w:r>
      <w:rPr>
        <w:rFonts w:ascii="Times New Roman" w:eastAsia="Times New Roman" w:hAnsi="Times New Roman" w:cs="Times New Roman"/>
      </w:rPr>
      <w:t>, 2015</w:t>
    </w:r>
  </w:p>
  <w:p w:rsidR="00AC3AFE" w:rsidRDefault="00AC3AF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4A6"/>
    <w:multiLevelType w:val="multilevel"/>
    <w:tmpl w:val="351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D283D08"/>
    <w:multiLevelType w:val="multilevel"/>
    <w:tmpl w:val="42E0206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33A04146"/>
    <w:multiLevelType w:val="multilevel"/>
    <w:tmpl w:val="BE067FA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40D914A4"/>
    <w:multiLevelType w:val="multilevel"/>
    <w:tmpl w:val="16AAF76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48C57C85"/>
    <w:multiLevelType w:val="multilevel"/>
    <w:tmpl w:val="829E83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8C91604"/>
    <w:multiLevelType w:val="multilevel"/>
    <w:tmpl w:val="962A49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AFE"/>
    <w:rsid w:val="006D046A"/>
    <w:rsid w:val="00A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widowControl/>
      <w:ind w:firstLine="720"/>
      <w:outlineLvl w:val="1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ind w:right="-14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widowControl/>
      <w:ind w:firstLine="720"/>
      <w:outlineLvl w:val="1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ind w:right="-14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Davis</dc:creator>
  <cp:lastModifiedBy>scs</cp:lastModifiedBy>
  <cp:revision>2</cp:revision>
  <dcterms:created xsi:type="dcterms:W3CDTF">2015-11-26T00:41:00Z</dcterms:created>
  <dcterms:modified xsi:type="dcterms:W3CDTF">2015-11-26T00:41:00Z</dcterms:modified>
</cp:coreProperties>
</file>